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708C" w14:textId="2C867FE8" w:rsidR="00466B67" w:rsidRPr="00466B67" w:rsidRDefault="00466B67" w:rsidP="00CD5DE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66B67">
        <w:rPr>
          <w:rFonts w:asciiTheme="minorHAnsi" w:hAnsiTheme="minorHAnsi"/>
          <w:b/>
          <w:sz w:val="24"/>
          <w:szCs w:val="24"/>
        </w:rPr>
        <w:t>To FIFA Presidential Candidates</w:t>
      </w:r>
    </w:p>
    <w:p w14:paraId="04F5B6F0" w14:textId="77777777" w:rsidR="00CD5DE0" w:rsidRPr="00466B67" w:rsidRDefault="00CD5DE0" w:rsidP="00CD5DE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66B67">
        <w:rPr>
          <w:rFonts w:asciiTheme="minorHAnsi" w:hAnsiTheme="minorHAnsi"/>
          <w:b/>
          <w:sz w:val="24"/>
          <w:szCs w:val="24"/>
        </w:rPr>
        <w:t>Subject: Pledge Card</w:t>
      </w:r>
    </w:p>
    <w:p w14:paraId="6177CFA1" w14:textId="77777777" w:rsidR="00CD5DE0" w:rsidRPr="009057A1" w:rsidRDefault="00CD5DE0" w:rsidP="00CD5D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471142E" w14:textId="62666F2A" w:rsidR="00CD5DE0" w:rsidRPr="009057A1" w:rsidRDefault="00CD5DE0" w:rsidP="00CD5DE0">
      <w:pPr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 xml:space="preserve">If elected President of FIFA, I pledge to </w:t>
      </w:r>
      <w:r w:rsidR="00C13655" w:rsidRPr="009057A1">
        <w:rPr>
          <w:rFonts w:asciiTheme="minorHAnsi" w:hAnsiTheme="minorHAnsi"/>
          <w:sz w:val="24"/>
          <w:szCs w:val="24"/>
        </w:rPr>
        <w:t xml:space="preserve">take </w:t>
      </w:r>
      <w:r w:rsidR="008F7873" w:rsidRPr="009057A1">
        <w:rPr>
          <w:rFonts w:asciiTheme="minorHAnsi" w:hAnsiTheme="minorHAnsi"/>
          <w:sz w:val="24"/>
          <w:szCs w:val="24"/>
        </w:rPr>
        <w:t xml:space="preserve">the following </w:t>
      </w:r>
      <w:r w:rsidR="00C13655" w:rsidRPr="009057A1">
        <w:rPr>
          <w:rFonts w:asciiTheme="minorHAnsi" w:hAnsiTheme="minorHAnsi"/>
          <w:sz w:val="24"/>
          <w:szCs w:val="24"/>
        </w:rPr>
        <w:t xml:space="preserve">steps to help </w:t>
      </w:r>
      <w:r w:rsidRPr="009057A1">
        <w:rPr>
          <w:rFonts w:asciiTheme="minorHAnsi" w:hAnsiTheme="minorHAnsi"/>
          <w:sz w:val="24"/>
          <w:szCs w:val="24"/>
          <w:lang w:val="en-US"/>
        </w:rPr>
        <w:t xml:space="preserve">ensure that future </w:t>
      </w:r>
      <w:r w:rsidR="00600FFF" w:rsidRPr="009057A1">
        <w:rPr>
          <w:rFonts w:asciiTheme="minorHAnsi" w:hAnsiTheme="minorHAnsi"/>
          <w:sz w:val="24"/>
          <w:szCs w:val="24"/>
          <w:lang w:val="en-US"/>
        </w:rPr>
        <w:t xml:space="preserve">host countries of </w:t>
      </w:r>
      <w:r w:rsidRPr="009057A1">
        <w:rPr>
          <w:rFonts w:asciiTheme="minorHAnsi" w:hAnsiTheme="minorHAnsi"/>
          <w:sz w:val="24"/>
          <w:szCs w:val="24"/>
          <w:lang w:val="en-US"/>
        </w:rPr>
        <w:t>World Cups</w:t>
      </w:r>
      <w:r w:rsidR="00930038" w:rsidRPr="009057A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B786F" w:rsidRPr="009057A1">
        <w:rPr>
          <w:rFonts w:asciiTheme="minorHAnsi" w:hAnsiTheme="minorHAnsi"/>
          <w:sz w:val="24"/>
          <w:szCs w:val="24"/>
          <w:lang w:val="en-US"/>
        </w:rPr>
        <w:t xml:space="preserve">and other FIFA </w:t>
      </w:r>
      <w:r w:rsidR="00DA5B82" w:rsidRPr="009057A1">
        <w:rPr>
          <w:rFonts w:asciiTheme="minorHAnsi" w:hAnsiTheme="minorHAnsi"/>
          <w:sz w:val="24"/>
          <w:szCs w:val="24"/>
          <w:lang w:val="en-US"/>
        </w:rPr>
        <w:t>tournaments</w:t>
      </w:r>
      <w:r w:rsidR="00CB786F" w:rsidRPr="009057A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057A1">
        <w:rPr>
          <w:rFonts w:asciiTheme="minorHAnsi" w:hAnsiTheme="minorHAnsi"/>
          <w:sz w:val="24"/>
          <w:szCs w:val="24"/>
          <w:lang w:val="en-US"/>
        </w:rPr>
        <w:t xml:space="preserve">respect human rights, protect the rights of workers, and uphold international standards </w:t>
      </w:r>
      <w:r w:rsidR="00930038" w:rsidRPr="009057A1">
        <w:rPr>
          <w:rFonts w:asciiTheme="minorHAnsi" w:hAnsiTheme="minorHAnsi"/>
          <w:sz w:val="24"/>
          <w:szCs w:val="24"/>
          <w:lang w:val="en-US"/>
        </w:rPr>
        <w:t>of good</w:t>
      </w:r>
      <w:r w:rsidRPr="009057A1">
        <w:rPr>
          <w:rFonts w:asciiTheme="minorHAnsi" w:hAnsiTheme="minorHAnsi"/>
          <w:sz w:val="24"/>
          <w:szCs w:val="24"/>
          <w:lang w:val="en-US"/>
        </w:rPr>
        <w:t xml:space="preserve"> governance and transparency</w:t>
      </w:r>
      <w:r w:rsidR="00106045" w:rsidRPr="009057A1">
        <w:rPr>
          <w:rFonts w:asciiTheme="minorHAnsi" w:hAnsiTheme="minorHAnsi"/>
          <w:sz w:val="24"/>
          <w:szCs w:val="24"/>
          <w:lang w:val="en-US"/>
        </w:rPr>
        <w:t xml:space="preserve"> in connection with the </w:t>
      </w:r>
      <w:r w:rsidR="0048337B" w:rsidRPr="009057A1">
        <w:rPr>
          <w:rFonts w:asciiTheme="minorHAnsi" w:hAnsiTheme="minorHAnsi"/>
          <w:sz w:val="24"/>
          <w:szCs w:val="24"/>
          <w:lang w:val="en-US"/>
        </w:rPr>
        <w:t>events</w:t>
      </w:r>
      <w:r w:rsidRPr="009057A1">
        <w:rPr>
          <w:rFonts w:asciiTheme="minorHAnsi" w:hAnsiTheme="minorHAnsi"/>
          <w:sz w:val="24"/>
          <w:szCs w:val="24"/>
          <w:lang w:val="en-US"/>
        </w:rPr>
        <w:t xml:space="preserve">. I </w:t>
      </w:r>
      <w:r w:rsidR="00CB5A59" w:rsidRPr="009057A1">
        <w:rPr>
          <w:rFonts w:asciiTheme="minorHAnsi" w:hAnsiTheme="minorHAnsi"/>
          <w:sz w:val="24"/>
          <w:szCs w:val="24"/>
          <w:lang w:val="en-US"/>
        </w:rPr>
        <w:t xml:space="preserve">therefore </w:t>
      </w:r>
      <w:r w:rsidRPr="009057A1">
        <w:rPr>
          <w:rFonts w:asciiTheme="minorHAnsi" w:hAnsiTheme="minorHAnsi"/>
          <w:sz w:val="24"/>
          <w:szCs w:val="24"/>
          <w:lang w:val="en-US"/>
        </w:rPr>
        <w:t xml:space="preserve">commit </w:t>
      </w:r>
      <w:r w:rsidRPr="009057A1">
        <w:rPr>
          <w:rFonts w:asciiTheme="minorHAnsi" w:hAnsiTheme="minorHAnsi"/>
          <w:sz w:val="24"/>
          <w:szCs w:val="24"/>
        </w:rPr>
        <w:t xml:space="preserve">to </w:t>
      </w:r>
      <w:r w:rsidR="007E5818" w:rsidRPr="009057A1">
        <w:rPr>
          <w:rFonts w:asciiTheme="minorHAnsi" w:hAnsiTheme="minorHAnsi"/>
          <w:sz w:val="24"/>
          <w:szCs w:val="24"/>
        </w:rPr>
        <w:t xml:space="preserve">initiating </w:t>
      </w:r>
      <w:r w:rsidRPr="009057A1">
        <w:rPr>
          <w:rFonts w:asciiTheme="minorHAnsi" w:hAnsiTheme="minorHAnsi"/>
          <w:sz w:val="24"/>
          <w:szCs w:val="24"/>
        </w:rPr>
        <w:t xml:space="preserve">the following </w:t>
      </w:r>
      <w:r w:rsidR="00381489" w:rsidRPr="009057A1">
        <w:rPr>
          <w:rFonts w:asciiTheme="minorHAnsi" w:hAnsiTheme="minorHAnsi"/>
          <w:sz w:val="24"/>
          <w:szCs w:val="24"/>
        </w:rPr>
        <w:t xml:space="preserve">six </w:t>
      </w:r>
      <w:r w:rsidRPr="009057A1">
        <w:rPr>
          <w:rFonts w:asciiTheme="minorHAnsi" w:hAnsiTheme="minorHAnsi"/>
          <w:sz w:val="24"/>
          <w:szCs w:val="24"/>
        </w:rPr>
        <w:t>steps</w:t>
      </w:r>
      <w:r w:rsidR="007E5818" w:rsidRPr="009057A1">
        <w:rPr>
          <w:rFonts w:asciiTheme="minorHAnsi" w:hAnsiTheme="minorHAnsi"/>
          <w:sz w:val="24"/>
          <w:szCs w:val="24"/>
        </w:rPr>
        <w:t xml:space="preserve"> and </w:t>
      </w:r>
      <w:r w:rsidR="00163A87" w:rsidRPr="009057A1">
        <w:rPr>
          <w:rFonts w:asciiTheme="minorHAnsi" w:hAnsiTheme="minorHAnsi"/>
          <w:sz w:val="24"/>
          <w:szCs w:val="24"/>
        </w:rPr>
        <w:t xml:space="preserve">to </w:t>
      </w:r>
      <w:r w:rsidR="007E5818" w:rsidRPr="009057A1">
        <w:rPr>
          <w:rFonts w:asciiTheme="minorHAnsi" w:hAnsiTheme="minorHAnsi"/>
          <w:sz w:val="24"/>
          <w:szCs w:val="24"/>
        </w:rPr>
        <w:t xml:space="preserve">publicly report on </w:t>
      </w:r>
      <w:r w:rsidR="00163A87" w:rsidRPr="009057A1">
        <w:rPr>
          <w:rFonts w:asciiTheme="minorHAnsi" w:hAnsiTheme="minorHAnsi"/>
          <w:sz w:val="24"/>
          <w:szCs w:val="24"/>
        </w:rPr>
        <w:t>them</w:t>
      </w:r>
      <w:r w:rsidRPr="009057A1">
        <w:rPr>
          <w:rFonts w:asciiTheme="minorHAnsi" w:hAnsiTheme="minorHAnsi"/>
          <w:sz w:val="24"/>
          <w:szCs w:val="24"/>
        </w:rPr>
        <w:t xml:space="preserve"> in my first 100 days:</w:t>
      </w:r>
      <w:r w:rsidR="00106045" w:rsidRPr="009057A1">
        <w:rPr>
          <w:rFonts w:asciiTheme="minorHAnsi" w:hAnsiTheme="minorHAnsi"/>
          <w:sz w:val="24"/>
          <w:szCs w:val="24"/>
        </w:rPr>
        <w:t xml:space="preserve"> </w:t>
      </w:r>
    </w:p>
    <w:p w14:paraId="612019C7" w14:textId="77777777" w:rsidR="00CD5DE0" w:rsidRPr="009057A1" w:rsidRDefault="00CD5DE0" w:rsidP="00CD5DE0">
      <w:pPr>
        <w:rPr>
          <w:rFonts w:asciiTheme="minorHAnsi" w:hAnsiTheme="minorHAnsi"/>
          <w:sz w:val="24"/>
          <w:szCs w:val="24"/>
          <w:lang w:val="en-US"/>
        </w:rPr>
      </w:pPr>
      <w:r w:rsidRPr="009057A1">
        <w:rPr>
          <w:rFonts w:asciiTheme="minorHAnsi" w:hAnsiTheme="minorHAnsi"/>
          <w:sz w:val="24"/>
          <w:szCs w:val="24"/>
          <w:lang w:val="en-US"/>
        </w:rPr>
        <w:t xml:space="preserve">1. Bidding criteria </w:t>
      </w:r>
    </w:p>
    <w:p w14:paraId="2789C4CE" w14:textId="42AC6EE1" w:rsidR="00CD5DE0" w:rsidRPr="009057A1" w:rsidRDefault="00CD5DE0" w:rsidP="00CD5DE0">
      <w:pPr>
        <w:ind w:left="708"/>
        <w:rPr>
          <w:rFonts w:asciiTheme="minorHAnsi" w:hAnsiTheme="minorHAnsi"/>
          <w:i/>
          <w:sz w:val="24"/>
          <w:szCs w:val="24"/>
          <w:lang w:val="en-US"/>
        </w:rPr>
      </w:pPr>
      <w:r w:rsidRPr="009057A1">
        <w:rPr>
          <w:rFonts w:asciiTheme="minorHAnsi" w:hAnsiTheme="minorHAnsi"/>
          <w:i/>
          <w:sz w:val="24"/>
          <w:szCs w:val="24"/>
          <w:lang w:val="en-US"/>
        </w:rPr>
        <w:t>I will</w:t>
      </w:r>
      <w:r w:rsidR="00CB786F"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9057A1" w:rsidRPr="009057A1">
        <w:rPr>
          <w:rFonts w:asciiTheme="minorHAnsi" w:hAnsiTheme="minorHAnsi"/>
          <w:i/>
          <w:sz w:val="24"/>
          <w:szCs w:val="24"/>
          <w:lang w:val="en-US"/>
        </w:rPr>
        <w:t>propose and support that c</w:t>
      </w:r>
      <w:r w:rsidR="00DA5B82" w:rsidRPr="009057A1">
        <w:rPr>
          <w:rFonts w:asciiTheme="minorHAnsi" w:hAnsiTheme="minorHAnsi"/>
          <w:i/>
          <w:sz w:val="24"/>
          <w:szCs w:val="24"/>
          <w:lang w:val="en-US"/>
        </w:rPr>
        <w:t>ountries</w:t>
      </w:r>
      <w:r w:rsidR="00D662F9" w:rsidRPr="009057A1">
        <w:rPr>
          <w:rFonts w:asciiTheme="minorHAnsi" w:hAnsiTheme="minorHAnsi"/>
          <w:i/>
          <w:sz w:val="24"/>
          <w:szCs w:val="24"/>
          <w:lang w:val="en-US"/>
        </w:rPr>
        <w:t xml:space="preserve"> bidding to host a </w:t>
      </w:r>
      <w:r w:rsidR="00E95258" w:rsidRPr="009057A1">
        <w:rPr>
          <w:rFonts w:asciiTheme="minorHAnsi" w:hAnsiTheme="minorHAnsi"/>
          <w:i/>
          <w:sz w:val="24"/>
          <w:szCs w:val="24"/>
          <w:lang w:val="en-US"/>
        </w:rPr>
        <w:t>World Cup</w:t>
      </w:r>
      <w:r w:rsidR="00D662F9" w:rsidRPr="009057A1">
        <w:rPr>
          <w:rFonts w:asciiTheme="minorHAnsi" w:hAnsiTheme="minorHAnsi"/>
          <w:i/>
          <w:sz w:val="24"/>
          <w:szCs w:val="24"/>
          <w:lang w:val="en-US"/>
        </w:rPr>
        <w:t xml:space="preserve"> or other FIFA tournament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D662F9" w:rsidRPr="009057A1">
        <w:rPr>
          <w:rFonts w:asciiTheme="minorHAnsi" w:hAnsiTheme="minorHAnsi"/>
          <w:i/>
          <w:sz w:val="24"/>
          <w:szCs w:val="24"/>
          <w:lang w:val="en-US"/>
        </w:rPr>
        <w:t>commit to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106045" w:rsidRPr="009057A1">
        <w:rPr>
          <w:rFonts w:asciiTheme="minorHAnsi" w:hAnsiTheme="minorHAnsi"/>
          <w:i/>
          <w:sz w:val="24"/>
          <w:szCs w:val="24"/>
          <w:lang w:val="en-US"/>
        </w:rPr>
        <w:t xml:space="preserve">taking effective steps to prevent 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>corruption</w:t>
      </w:r>
      <w:r w:rsidR="00F45AED">
        <w:rPr>
          <w:rFonts w:asciiTheme="minorHAnsi" w:hAnsiTheme="minorHAnsi"/>
          <w:i/>
          <w:sz w:val="24"/>
          <w:szCs w:val="24"/>
          <w:lang w:val="en-US"/>
        </w:rPr>
        <w:t xml:space="preserve"> as well as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106045" w:rsidRPr="009057A1">
        <w:rPr>
          <w:rFonts w:asciiTheme="minorHAnsi" w:hAnsiTheme="minorHAnsi"/>
          <w:i/>
          <w:sz w:val="24"/>
          <w:szCs w:val="24"/>
          <w:lang w:val="en-US"/>
        </w:rPr>
        <w:t xml:space="preserve">human rights and </w:t>
      </w:r>
      <w:proofErr w:type="spellStart"/>
      <w:r w:rsidRPr="009057A1">
        <w:rPr>
          <w:rFonts w:asciiTheme="minorHAnsi" w:hAnsiTheme="minorHAnsi"/>
          <w:i/>
          <w:sz w:val="24"/>
          <w:szCs w:val="24"/>
          <w:lang w:val="en-US"/>
        </w:rPr>
        <w:t>labour</w:t>
      </w:r>
      <w:proofErr w:type="spellEnd"/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abuses</w:t>
      </w:r>
      <w:r w:rsidR="00CB5A59" w:rsidRPr="009057A1">
        <w:rPr>
          <w:rFonts w:asciiTheme="minorHAnsi" w:hAnsiTheme="minorHAnsi"/>
          <w:i/>
          <w:sz w:val="24"/>
          <w:szCs w:val="24"/>
          <w:lang w:val="en-US"/>
        </w:rPr>
        <w:t xml:space="preserve"> at</w:t>
      </w:r>
      <w:r w:rsidR="00DA5B82" w:rsidRPr="009057A1">
        <w:rPr>
          <w:rFonts w:asciiTheme="minorHAnsi" w:hAnsiTheme="minorHAnsi"/>
          <w:i/>
          <w:sz w:val="24"/>
          <w:szCs w:val="24"/>
          <w:lang w:val="en-US"/>
        </w:rPr>
        <w:t xml:space="preserve"> all stages of</w:t>
      </w:r>
      <w:r w:rsidR="00D662F9" w:rsidRPr="009057A1">
        <w:rPr>
          <w:rFonts w:asciiTheme="minorHAnsi" w:hAnsiTheme="minorHAnsi"/>
          <w:i/>
          <w:sz w:val="24"/>
          <w:szCs w:val="24"/>
          <w:lang w:val="en-US"/>
        </w:rPr>
        <w:t xml:space="preserve"> preparation for and</w:t>
      </w:r>
      <w:r w:rsidR="00DA5B82" w:rsidRPr="009057A1">
        <w:rPr>
          <w:rFonts w:asciiTheme="minorHAnsi" w:hAnsiTheme="minorHAnsi"/>
          <w:i/>
          <w:sz w:val="24"/>
          <w:szCs w:val="24"/>
          <w:lang w:val="en-US"/>
        </w:rPr>
        <w:t xml:space="preserve"> hosting </w:t>
      </w:r>
      <w:r w:rsidR="00D662F9" w:rsidRPr="009057A1">
        <w:rPr>
          <w:rFonts w:asciiTheme="minorHAnsi" w:hAnsiTheme="minorHAnsi"/>
          <w:i/>
          <w:sz w:val="24"/>
          <w:szCs w:val="24"/>
          <w:lang w:val="en-US"/>
        </w:rPr>
        <w:t xml:space="preserve">of </w:t>
      </w:r>
      <w:r w:rsidR="00DA5B82" w:rsidRPr="009057A1">
        <w:rPr>
          <w:rFonts w:asciiTheme="minorHAnsi" w:hAnsiTheme="minorHAnsi"/>
          <w:i/>
          <w:sz w:val="24"/>
          <w:szCs w:val="24"/>
          <w:lang w:val="en-US"/>
        </w:rPr>
        <w:t>a World Cup or other tournament, and</w:t>
      </w:r>
      <w:r w:rsidR="00F412FB" w:rsidRPr="009057A1">
        <w:rPr>
          <w:rFonts w:asciiTheme="minorHAnsi" w:hAnsiTheme="minorHAnsi"/>
          <w:i/>
          <w:sz w:val="24"/>
          <w:szCs w:val="24"/>
          <w:lang w:val="en-US"/>
        </w:rPr>
        <w:t xml:space="preserve"> that host countries are required to fulfill the commitments they make, including through enforceable contractual provisions</w:t>
      </w:r>
      <w:r w:rsidR="007C35D7">
        <w:rPr>
          <w:rFonts w:asciiTheme="minorHAnsi" w:hAnsiTheme="minorHAnsi"/>
          <w:i/>
          <w:sz w:val="24"/>
          <w:szCs w:val="24"/>
          <w:lang w:val="en-US"/>
        </w:rPr>
        <w:t>.</w:t>
      </w:r>
    </w:p>
    <w:p w14:paraId="6B4FE0AF" w14:textId="77777777" w:rsidR="00CD5DE0" w:rsidRPr="009057A1" w:rsidRDefault="00CD5DE0" w:rsidP="00CD5DE0">
      <w:pPr>
        <w:rPr>
          <w:rFonts w:asciiTheme="minorHAnsi" w:hAnsiTheme="minorHAnsi"/>
          <w:sz w:val="24"/>
          <w:szCs w:val="24"/>
          <w:lang w:val="en-US"/>
        </w:rPr>
      </w:pPr>
      <w:r w:rsidRPr="009057A1">
        <w:rPr>
          <w:rFonts w:asciiTheme="minorHAnsi" w:hAnsiTheme="minorHAnsi"/>
          <w:sz w:val="24"/>
          <w:szCs w:val="24"/>
          <w:lang w:val="en-US"/>
        </w:rPr>
        <w:t xml:space="preserve">2. Due diligence </w:t>
      </w:r>
    </w:p>
    <w:p w14:paraId="726B8F35" w14:textId="07E9EDA7" w:rsidR="00CD5DE0" w:rsidRPr="009057A1" w:rsidRDefault="00CD5DE0" w:rsidP="00CD5DE0">
      <w:pPr>
        <w:ind w:left="708"/>
        <w:rPr>
          <w:rFonts w:asciiTheme="minorHAnsi" w:hAnsiTheme="minorHAnsi"/>
          <w:i/>
          <w:sz w:val="24"/>
          <w:szCs w:val="24"/>
          <w:lang w:val="en-US"/>
        </w:rPr>
      </w:pP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I will put in place </w:t>
      </w:r>
      <w:r w:rsidR="0019203E" w:rsidRPr="009057A1">
        <w:rPr>
          <w:rFonts w:asciiTheme="minorHAnsi" w:hAnsiTheme="minorHAnsi"/>
          <w:i/>
          <w:sz w:val="24"/>
          <w:szCs w:val="24"/>
          <w:lang w:val="en-US"/>
        </w:rPr>
        <w:t>effective measures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to enable </w:t>
      </w:r>
      <w:r w:rsidR="00DA5B82" w:rsidRPr="009057A1">
        <w:rPr>
          <w:rFonts w:asciiTheme="minorHAnsi" w:hAnsiTheme="minorHAnsi"/>
          <w:i/>
          <w:sz w:val="24"/>
          <w:szCs w:val="24"/>
          <w:lang w:val="en-US"/>
        </w:rPr>
        <w:t>FIFA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to identif</w:t>
      </w:r>
      <w:r w:rsidR="00EC551D" w:rsidRPr="009057A1">
        <w:rPr>
          <w:rFonts w:asciiTheme="minorHAnsi" w:hAnsiTheme="minorHAnsi"/>
          <w:i/>
          <w:sz w:val="24"/>
          <w:szCs w:val="24"/>
          <w:lang w:val="en-US"/>
        </w:rPr>
        <w:t>y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prevent</w:t>
      </w:r>
      <w:r w:rsidR="00EC551D" w:rsidRPr="009057A1">
        <w:rPr>
          <w:rFonts w:asciiTheme="minorHAnsi" w:hAnsiTheme="minorHAnsi"/>
          <w:i/>
          <w:sz w:val="24"/>
          <w:szCs w:val="24"/>
          <w:lang w:val="en-US"/>
        </w:rPr>
        <w:t xml:space="preserve"> and mitigate </w:t>
      </w:r>
      <w:proofErr w:type="gramStart"/>
      <w:r w:rsidR="00EC551D" w:rsidRPr="009057A1">
        <w:rPr>
          <w:rFonts w:asciiTheme="minorHAnsi" w:hAnsiTheme="minorHAnsi"/>
          <w:i/>
          <w:sz w:val="24"/>
          <w:szCs w:val="24"/>
          <w:lang w:val="en-US"/>
        </w:rPr>
        <w:t>the</w:t>
      </w:r>
      <w:proofErr w:type="gramEnd"/>
      <w:r w:rsidR="00EC551D" w:rsidRPr="009057A1">
        <w:rPr>
          <w:rFonts w:asciiTheme="minorHAnsi" w:hAnsiTheme="minorHAnsi"/>
          <w:i/>
          <w:sz w:val="24"/>
          <w:szCs w:val="24"/>
          <w:lang w:val="en-US"/>
        </w:rPr>
        <w:t xml:space="preserve"> risk of corruption </w:t>
      </w:r>
      <w:r w:rsidR="00F45AED" w:rsidRPr="009057A1">
        <w:rPr>
          <w:rFonts w:asciiTheme="minorHAnsi" w:hAnsiTheme="minorHAnsi"/>
          <w:i/>
          <w:sz w:val="24"/>
          <w:szCs w:val="24"/>
          <w:lang w:val="en-US"/>
        </w:rPr>
        <w:t>a</w:t>
      </w:r>
      <w:r w:rsidR="00F45AED">
        <w:rPr>
          <w:rFonts w:asciiTheme="minorHAnsi" w:hAnsiTheme="minorHAnsi"/>
          <w:i/>
          <w:sz w:val="24"/>
          <w:szCs w:val="24"/>
          <w:lang w:val="en-US"/>
        </w:rPr>
        <w:t>s well as</w:t>
      </w:r>
      <w:r w:rsidR="00F45AED"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EC4CB0" w:rsidRPr="009057A1">
        <w:rPr>
          <w:rFonts w:asciiTheme="minorHAnsi" w:hAnsiTheme="minorHAnsi"/>
          <w:i/>
          <w:sz w:val="24"/>
          <w:szCs w:val="24"/>
          <w:lang w:val="en-US"/>
        </w:rPr>
        <w:t xml:space="preserve">human rights and </w:t>
      </w:r>
      <w:proofErr w:type="spellStart"/>
      <w:r w:rsidR="00EC4CB0" w:rsidRPr="009057A1">
        <w:rPr>
          <w:rFonts w:asciiTheme="minorHAnsi" w:hAnsiTheme="minorHAnsi"/>
          <w:i/>
          <w:sz w:val="24"/>
          <w:szCs w:val="24"/>
          <w:lang w:val="en-US"/>
        </w:rPr>
        <w:t>labour</w:t>
      </w:r>
      <w:proofErr w:type="spellEnd"/>
      <w:r w:rsidR="00303C69"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>abuses linked to current and future World Cups and other FIFA events</w:t>
      </w:r>
      <w:r w:rsidR="00E95258" w:rsidRPr="009057A1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r w:rsidR="00EC551D" w:rsidRPr="009057A1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The measures will include access to remedy for victims of these abuses.</w:t>
      </w:r>
    </w:p>
    <w:p w14:paraId="2361EB5A" w14:textId="77777777" w:rsidR="00CD5DE0" w:rsidRPr="009057A1" w:rsidRDefault="00CD5DE0" w:rsidP="00CD5DE0">
      <w:pPr>
        <w:rPr>
          <w:rFonts w:asciiTheme="minorHAnsi" w:hAnsiTheme="minorHAnsi"/>
          <w:sz w:val="24"/>
          <w:szCs w:val="24"/>
          <w:lang w:val="en-US"/>
        </w:rPr>
      </w:pPr>
      <w:r w:rsidRPr="009057A1">
        <w:rPr>
          <w:rFonts w:asciiTheme="minorHAnsi" w:hAnsiTheme="minorHAnsi"/>
          <w:sz w:val="24"/>
          <w:szCs w:val="24"/>
          <w:lang w:val="en-US"/>
        </w:rPr>
        <w:t xml:space="preserve">3. Russia 2018 / Qatar 2022 </w:t>
      </w:r>
    </w:p>
    <w:p w14:paraId="6962F71B" w14:textId="19E72955" w:rsidR="0048337B" w:rsidRPr="009057A1" w:rsidRDefault="00AE0ED9" w:rsidP="00303C69">
      <w:pPr>
        <w:ind w:left="708"/>
        <w:rPr>
          <w:rFonts w:asciiTheme="minorHAnsi" w:hAnsiTheme="minorHAnsi"/>
          <w:i/>
          <w:sz w:val="24"/>
          <w:szCs w:val="24"/>
          <w:lang w:val="en-US"/>
        </w:rPr>
      </w:pPr>
      <w:r w:rsidRPr="009057A1">
        <w:rPr>
          <w:rFonts w:asciiTheme="minorHAnsi" w:hAnsiTheme="minorHAnsi"/>
          <w:i/>
          <w:sz w:val="24"/>
          <w:szCs w:val="24"/>
          <w:lang w:val="en-US"/>
        </w:rPr>
        <w:t>I will call on the Russian authorities to prevent human rights abuses</w:t>
      </w:r>
      <w:r w:rsidR="00EC551D" w:rsidRPr="009057A1">
        <w:rPr>
          <w:rFonts w:asciiTheme="minorHAnsi" w:hAnsiTheme="minorHAnsi"/>
          <w:i/>
          <w:sz w:val="24"/>
          <w:szCs w:val="24"/>
          <w:lang w:val="en-US"/>
        </w:rPr>
        <w:t xml:space="preserve"> around the 2018 World Cup like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those </w:t>
      </w:r>
      <w:r w:rsidR="00EC551D" w:rsidRPr="009057A1">
        <w:rPr>
          <w:rFonts w:asciiTheme="minorHAnsi" w:hAnsiTheme="minorHAnsi"/>
          <w:i/>
          <w:sz w:val="24"/>
          <w:szCs w:val="24"/>
          <w:lang w:val="en-US"/>
        </w:rPr>
        <w:t>linked to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the Sochi Winter Olympics in 2014, and on the Qatari authorities to </w:t>
      </w:r>
      <w:r w:rsidR="00F45AED">
        <w:rPr>
          <w:rFonts w:asciiTheme="minorHAnsi" w:hAnsiTheme="minorHAnsi"/>
          <w:i/>
          <w:sz w:val="24"/>
          <w:szCs w:val="24"/>
          <w:lang w:val="en-US"/>
        </w:rPr>
        <w:t xml:space="preserve">take effective steps to secure the rights of 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>migrant workers in the context of the 2022 World Cup</w:t>
      </w:r>
      <w:r w:rsidR="00EE2934">
        <w:rPr>
          <w:rFonts w:asciiTheme="minorHAnsi" w:hAnsiTheme="minorHAnsi"/>
          <w:i/>
          <w:sz w:val="24"/>
          <w:szCs w:val="24"/>
          <w:lang w:val="en-US"/>
        </w:rPr>
        <w:t>.</w:t>
      </w:r>
    </w:p>
    <w:p w14:paraId="40F73B8D" w14:textId="77777777" w:rsidR="00157AF4" w:rsidRPr="009057A1" w:rsidRDefault="00CD5DE0" w:rsidP="00157AF4">
      <w:pPr>
        <w:rPr>
          <w:rFonts w:asciiTheme="minorHAnsi" w:eastAsia="Times New Roman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  <w:lang w:val="en-US"/>
        </w:rPr>
        <w:t xml:space="preserve">4. </w:t>
      </w:r>
      <w:r w:rsidR="00157AF4" w:rsidRPr="009057A1">
        <w:rPr>
          <w:rFonts w:asciiTheme="minorHAnsi" w:eastAsia="Times New Roman" w:hAnsiTheme="minorHAnsi"/>
          <w:sz w:val="24"/>
          <w:szCs w:val="24"/>
        </w:rPr>
        <w:t>Governance and Compliance</w:t>
      </w:r>
    </w:p>
    <w:p w14:paraId="67B45694" w14:textId="0AB2AADE" w:rsidR="00157AF4" w:rsidRPr="009057A1" w:rsidRDefault="00303C69" w:rsidP="00303C69">
      <w:pPr>
        <w:ind w:left="720"/>
        <w:rPr>
          <w:rFonts w:asciiTheme="minorHAnsi" w:eastAsia="Times New Roman" w:hAnsiTheme="minorHAnsi"/>
          <w:i/>
          <w:sz w:val="24"/>
          <w:szCs w:val="24"/>
        </w:rPr>
      </w:pPr>
      <w:r w:rsidRPr="009057A1">
        <w:rPr>
          <w:rFonts w:asciiTheme="minorHAnsi" w:eastAsia="Times New Roman" w:hAnsiTheme="minorHAnsi"/>
          <w:i/>
          <w:sz w:val="24"/>
          <w:szCs w:val="24"/>
        </w:rPr>
        <w:t>I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 xml:space="preserve"> will increase transparency and accountability within FIFA, setting a standard as well for the Continental and National Federations. This </w:t>
      </w:r>
      <w:r w:rsidR="00411D4A" w:rsidRPr="009057A1">
        <w:rPr>
          <w:rFonts w:asciiTheme="minorHAnsi" w:eastAsia="Times New Roman" w:hAnsiTheme="minorHAnsi"/>
          <w:i/>
          <w:sz w:val="24"/>
          <w:szCs w:val="24"/>
        </w:rPr>
        <w:t xml:space="preserve">includes 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>the publicat</w:t>
      </w:r>
      <w:r w:rsidR="009057A1">
        <w:rPr>
          <w:rFonts w:asciiTheme="minorHAnsi" w:eastAsia="Times New Roman" w:hAnsiTheme="minorHAnsi"/>
          <w:i/>
          <w:sz w:val="24"/>
          <w:szCs w:val="24"/>
        </w:rPr>
        <w:t>ion of integrity assessments,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 xml:space="preserve"> asset and interest declarations of leading officials and managers, </w:t>
      </w:r>
      <w:r w:rsidR="00692989" w:rsidRPr="009057A1">
        <w:rPr>
          <w:rFonts w:asciiTheme="minorHAnsi" w:eastAsia="Times New Roman" w:hAnsiTheme="minorHAnsi"/>
          <w:i/>
          <w:sz w:val="24"/>
          <w:szCs w:val="24"/>
        </w:rPr>
        <w:t xml:space="preserve">and 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>decisions of the</w:t>
      </w:r>
      <w:r w:rsidR="00F45AED">
        <w:rPr>
          <w:rFonts w:asciiTheme="minorHAnsi" w:eastAsia="Times New Roman" w:hAnsiTheme="minorHAnsi"/>
          <w:i/>
          <w:sz w:val="24"/>
          <w:szCs w:val="24"/>
        </w:rPr>
        <w:t xml:space="preserve"> FIFA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 xml:space="preserve"> ethic</w:t>
      </w:r>
      <w:r w:rsidR="0004696B">
        <w:rPr>
          <w:rFonts w:asciiTheme="minorHAnsi" w:eastAsia="Times New Roman" w:hAnsiTheme="minorHAnsi"/>
          <w:i/>
          <w:sz w:val="24"/>
          <w:szCs w:val="24"/>
        </w:rPr>
        <w:t>s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 xml:space="preserve"> committee. I will establish an Independent Advisory Panel to overview the implementation</w:t>
      </w:r>
      <w:r w:rsidR="00EC4CB0" w:rsidRPr="009057A1">
        <w:rPr>
          <w:rFonts w:asciiTheme="minorHAnsi" w:eastAsia="Times New Roman" w:hAnsiTheme="minorHAnsi"/>
          <w:i/>
          <w:sz w:val="24"/>
          <w:szCs w:val="24"/>
        </w:rPr>
        <w:t xml:space="preserve"> of these steps</w:t>
      </w:r>
      <w:r w:rsidR="009057A1" w:rsidRPr="009057A1">
        <w:rPr>
          <w:rFonts w:asciiTheme="minorHAnsi" w:eastAsia="Times New Roman" w:hAnsiTheme="minorHAnsi"/>
          <w:i/>
          <w:sz w:val="24"/>
          <w:szCs w:val="24"/>
        </w:rPr>
        <w:t xml:space="preserve"> and </w:t>
      </w:r>
      <w:r w:rsidR="00157AF4" w:rsidRPr="009057A1">
        <w:rPr>
          <w:rFonts w:asciiTheme="minorHAnsi" w:eastAsia="Times New Roman" w:hAnsiTheme="minorHAnsi"/>
          <w:i/>
          <w:sz w:val="24"/>
          <w:szCs w:val="24"/>
        </w:rPr>
        <w:t>to monitor</w:t>
      </w:r>
      <w:r w:rsidR="00EC4CB0" w:rsidRPr="009057A1">
        <w:rPr>
          <w:rFonts w:asciiTheme="minorHAnsi" w:eastAsia="Times New Roman" w:hAnsiTheme="minorHAnsi"/>
          <w:i/>
          <w:sz w:val="24"/>
          <w:szCs w:val="24"/>
        </w:rPr>
        <w:t xml:space="preserve"> their implementation and effectiveness</w:t>
      </w:r>
      <w:r w:rsidR="0004696B">
        <w:rPr>
          <w:rFonts w:asciiTheme="minorHAnsi" w:eastAsia="Times New Roman" w:hAnsiTheme="minorHAnsi"/>
          <w:i/>
          <w:sz w:val="24"/>
          <w:szCs w:val="24"/>
        </w:rPr>
        <w:t>.</w:t>
      </w:r>
    </w:p>
    <w:p w14:paraId="0C6A5B1D" w14:textId="77777777" w:rsidR="007B27C5" w:rsidRPr="0004696B" w:rsidRDefault="00F632D6" w:rsidP="00303C69">
      <w:pPr>
        <w:rPr>
          <w:rFonts w:asciiTheme="minorHAnsi" w:hAnsiTheme="minorHAnsi"/>
          <w:sz w:val="24"/>
          <w:szCs w:val="24"/>
          <w:lang w:val="en-US"/>
        </w:rPr>
      </w:pPr>
      <w:r w:rsidRPr="0004696B">
        <w:rPr>
          <w:rFonts w:asciiTheme="minorHAnsi" w:hAnsiTheme="minorHAnsi"/>
          <w:sz w:val="24"/>
          <w:szCs w:val="24"/>
          <w:lang w:val="en-US"/>
        </w:rPr>
        <w:t xml:space="preserve">5. Non-discrimination </w:t>
      </w:r>
    </w:p>
    <w:p w14:paraId="673617DD" w14:textId="07BF0BDE" w:rsidR="00652AF8" w:rsidRPr="009057A1" w:rsidRDefault="00F632D6" w:rsidP="00EC4CB0">
      <w:pPr>
        <w:ind w:left="708"/>
        <w:rPr>
          <w:rFonts w:asciiTheme="minorHAnsi" w:hAnsiTheme="minorHAnsi"/>
          <w:i/>
          <w:sz w:val="24"/>
          <w:szCs w:val="24"/>
          <w:lang w:val="en-US"/>
        </w:rPr>
      </w:pP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I will act to enforce the Third General Provision of FIFA’s </w:t>
      </w:r>
      <w:r w:rsidR="00303C69" w:rsidRPr="009057A1">
        <w:rPr>
          <w:rFonts w:asciiTheme="minorHAnsi" w:hAnsiTheme="minorHAnsi"/>
          <w:i/>
          <w:sz w:val="24"/>
          <w:szCs w:val="24"/>
          <w:lang w:val="en-US"/>
        </w:rPr>
        <w:t>statutes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on non-discrimination, including</w:t>
      </w:r>
      <w:r w:rsidR="00F45AED">
        <w:rPr>
          <w:rFonts w:asciiTheme="minorHAnsi" w:hAnsiTheme="minorHAnsi"/>
          <w:i/>
          <w:sz w:val="24"/>
          <w:szCs w:val="24"/>
          <w:lang w:val="en-US"/>
        </w:rPr>
        <w:t xml:space="preserve"> protections</w:t>
      </w:r>
      <w:r w:rsidRPr="009057A1">
        <w:rPr>
          <w:rFonts w:asciiTheme="minorHAnsi" w:hAnsiTheme="minorHAnsi"/>
          <w:i/>
          <w:sz w:val="24"/>
          <w:szCs w:val="24"/>
          <w:lang w:val="en-US"/>
        </w:rPr>
        <w:t xml:space="preserve"> for women and LGBT people.  I will seek to promote gender equality </w:t>
      </w:r>
      <w:r w:rsidR="00511C91" w:rsidRPr="009057A1">
        <w:rPr>
          <w:rFonts w:asciiTheme="minorHAnsi" w:hAnsiTheme="minorHAnsi"/>
          <w:i/>
          <w:sz w:val="24"/>
          <w:szCs w:val="24"/>
          <w:lang w:val="en-US"/>
        </w:rPr>
        <w:t>by</w:t>
      </w:r>
      <w:r w:rsidR="00511C91" w:rsidRPr="009057A1">
        <w:rPr>
          <w:rFonts w:asciiTheme="minorHAnsi" w:hAnsiTheme="minorHAnsi"/>
          <w:sz w:val="24"/>
          <w:szCs w:val="24"/>
        </w:rPr>
        <w:t xml:space="preserve"> </w:t>
      </w:r>
      <w:r w:rsidR="00511C91" w:rsidRPr="009057A1">
        <w:rPr>
          <w:rFonts w:asciiTheme="minorHAnsi" w:hAnsiTheme="minorHAnsi"/>
          <w:i/>
          <w:sz w:val="24"/>
          <w:szCs w:val="24"/>
          <w:lang w:val="en-US"/>
        </w:rPr>
        <w:t xml:space="preserve">investing in the women’s game and </w:t>
      </w:r>
      <w:r w:rsidR="007825DF" w:rsidRPr="009057A1">
        <w:rPr>
          <w:rFonts w:asciiTheme="minorHAnsi" w:hAnsiTheme="minorHAnsi"/>
          <w:i/>
          <w:sz w:val="24"/>
          <w:szCs w:val="24"/>
          <w:lang w:val="en-US"/>
        </w:rPr>
        <w:t xml:space="preserve">requiring </w:t>
      </w:r>
      <w:r w:rsidR="00511C91" w:rsidRPr="009057A1">
        <w:rPr>
          <w:rFonts w:asciiTheme="minorHAnsi" w:hAnsiTheme="minorHAnsi"/>
          <w:i/>
          <w:sz w:val="24"/>
          <w:szCs w:val="24"/>
          <w:lang w:val="en-US"/>
        </w:rPr>
        <w:t xml:space="preserve">that countries </w:t>
      </w:r>
      <w:r w:rsidR="00EC4CB0" w:rsidRPr="009057A1">
        <w:rPr>
          <w:rFonts w:asciiTheme="minorHAnsi" w:hAnsiTheme="minorHAnsi"/>
          <w:i/>
          <w:sz w:val="24"/>
          <w:szCs w:val="24"/>
          <w:lang w:val="en-US"/>
        </w:rPr>
        <w:t>engag</w:t>
      </w:r>
      <w:r w:rsidR="009057A1" w:rsidRPr="009057A1">
        <w:rPr>
          <w:rFonts w:asciiTheme="minorHAnsi" w:hAnsiTheme="minorHAnsi"/>
          <w:i/>
          <w:sz w:val="24"/>
          <w:szCs w:val="24"/>
          <w:lang w:val="en-US"/>
        </w:rPr>
        <w:t>ing</w:t>
      </w:r>
      <w:r w:rsidR="00EC4CB0" w:rsidRPr="009057A1">
        <w:rPr>
          <w:rFonts w:asciiTheme="minorHAnsi" w:hAnsiTheme="minorHAnsi"/>
          <w:i/>
          <w:sz w:val="24"/>
          <w:szCs w:val="24"/>
          <w:lang w:val="en-US"/>
        </w:rPr>
        <w:t xml:space="preserve"> in discriminatory practices that impact women as athletes and as </w:t>
      </w:r>
      <w:r w:rsidR="00EC4CB0" w:rsidRPr="009057A1">
        <w:rPr>
          <w:rFonts w:asciiTheme="minorHAnsi" w:hAnsiTheme="minorHAnsi"/>
          <w:i/>
          <w:sz w:val="24"/>
          <w:szCs w:val="24"/>
          <w:lang w:val="en-US"/>
        </w:rPr>
        <w:lastRenderedPageBreak/>
        <w:t>spectators at FIFA events—including</w:t>
      </w:r>
      <w:r w:rsidR="00511C91" w:rsidRPr="009057A1">
        <w:rPr>
          <w:rFonts w:asciiTheme="minorHAnsi" w:hAnsiTheme="minorHAnsi"/>
          <w:i/>
          <w:sz w:val="24"/>
          <w:szCs w:val="24"/>
          <w:lang w:val="en-US"/>
        </w:rPr>
        <w:t xml:space="preserve"> Iran and Saudi Arabia—</w:t>
      </w:r>
      <w:r w:rsidR="00EC4CB0" w:rsidRPr="009057A1">
        <w:rPr>
          <w:rFonts w:asciiTheme="minorHAnsi" w:hAnsiTheme="minorHAnsi"/>
          <w:i/>
          <w:sz w:val="24"/>
          <w:szCs w:val="24"/>
          <w:lang w:val="en-US"/>
        </w:rPr>
        <w:t>end these practices as a condition for hosting future FIFA tournaments.</w:t>
      </w:r>
      <w:r w:rsidR="00511C91" w:rsidRPr="009057A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14:paraId="213E5932" w14:textId="77777777" w:rsidR="00CD5DE0" w:rsidRPr="009057A1" w:rsidRDefault="00652AF8" w:rsidP="00CD5DE0">
      <w:pPr>
        <w:rPr>
          <w:rFonts w:asciiTheme="minorHAnsi" w:hAnsiTheme="minorHAnsi"/>
          <w:sz w:val="24"/>
          <w:szCs w:val="24"/>
          <w:lang w:val="en-US"/>
        </w:rPr>
      </w:pPr>
      <w:r w:rsidRPr="009057A1">
        <w:rPr>
          <w:rFonts w:asciiTheme="minorHAnsi" w:hAnsiTheme="minorHAnsi"/>
          <w:sz w:val="24"/>
          <w:szCs w:val="24"/>
          <w:lang w:val="en-US"/>
        </w:rPr>
        <w:t>6</w:t>
      </w:r>
      <w:r w:rsidR="00CD5DE0" w:rsidRPr="009057A1">
        <w:rPr>
          <w:rFonts w:asciiTheme="minorHAnsi" w:hAnsiTheme="minorHAnsi"/>
          <w:sz w:val="24"/>
          <w:szCs w:val="24"/>
          <w:lang w:val="en-US"/>
        </w:rPr>
        <w:t>. Stakeholder involvement</w:t>
      </w:r>
    </w:p>
    <w:p w14:paraId="6FF099D2" w14:textId="23FF71A7" w:rsidR="00CD5DE0" w:rsidRPr="0004696B" w:rsidRDefault="00CD5DE0" w:rsidP="008072B6">
      <w:pPr>
        <w:ind w:left="708"/>
        <w:rPr>
          <w:rFonts w:asciiTheme="minorHAnsi" w:hAnsiTheme="minorHAnsi"/>
          <w:i/>
          <w:sz w:val="24"/>
          <w:szCs w:val="24"/>
          <w:lang w:val="en-US"/>
        </w:rPr>
      </w:pPr>
      <w:r w:rsidRPr="0004696B">
        <w:rPr>
          <w:rFonts w:asciiTheme="minorHAnsi" w:hAnsiTheme="minorHAnsi"/>
          <w:i/>
          <w:sz w:val="24"/>
          <w:szCs w:val="24"/>
          <w:lang w:val="en-US"/>
        </w:rPr>
        <w:t xml:space="preserve">I will </w:t>
      </w:r>
      <w:r w:rsidR="008072B6" w:rsidRPr="0004696B">
        <w:rPr>
          <w:rFonts w:asciiTheme="minorHAnsi" w:hAnsiTheme="minorHAnsi"/>
          <w:i/>
          <w:sz w:val="24"/>
          <w:szCs w:val="24"/>
          <w:lang w:val="en-US"/>
        </w:rPr>
        <w:t xml:space="preserve">develop and implement a </w:t>
      </w:r>
      <w:r w:rsidR="00E95258" w:rsidRPr="0004696B">
        <w:rPr>
          <w:rFonts w:asciiTheme="minorHAnsi" w:hAnsiTheme="minorHAnsi"/>
          <w:i/>
          <w:sz w:val="24"/>
          <w:szCs w:val="24"/>
          <w:lang w:val="en-US"/>
        </w:rPr>
        <w:t xml:space="preserve">meaningful mechanism </w:t>
      </w:r>
      <w:r w:rsidR="008072B6" w:rsidRPr="0004696B">
        <w:rPr>
          <w:rFonts w:asciiTheme="minorHAnsi" w:hAnsiTheme="minorHAnsi"/>
          <w:i/>
          <w:sz w:val="24"/>
          <w:szCs w:val="24"/>
          <w:lang w:val="en-US"/>
        </w:rPr>
        <w:t xml:space="preserve">to engage </w:t>
      </w:r>
      <w:r w:rsidR="001911D2" w:rsidRPr="0004696B">
        <w:rPr>
          <w:rFonts w:asciiTheme="minorHAnsi" w:hAnsiTheme="minorHAnsi"/>
          <w:i/>
          <w:sz w:val="24"/>
          <w:szCs w:val="24"/>
          <w:lang w:val="en-US"/>
        </w:rPr>
        <w:t xml:space="preserve">with and act on the information and recommendations of </w:t>
      </w:r>
      <w:r w:rsidR="001911D2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non-governmental groups</w:t>
      </w:r>
      <w:r w:rsidR="00C55FBD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and communities</w:t>
      </w:r>
      <w:r w:rsidR="001911D2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8072B6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who </w:t>
      </w:r>
      <w:r w:rsidR="00EC4CB0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are impacted by</w:t>
      </w:r>
      <w:r w:rsidR="00EC551D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,</w:t>
      </w:r>
      <w:r w:rsidR="00EC4CB0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or have a valuable independent perspective on</w:t>
      </w:r>
      <w:r w:rsidR="00EC551D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,</w:t>
      </w:r>
      <w:r w:rsidR="008072B6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E95258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human rights, labour and corruption risks, </w:t>
      </w:r>
      <w:r w:rsidR="00EC4CB0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associated with the </w:t>
      </w:r>
      <w:r w:rsidR="00C55FBD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FIFA tournaments</w:t>
      </w:r>
      <w:r w:rsidR="00AE0ED9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. I </w:t>
      </w:r>
      <w:r w:rsid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will seek </w:t>
      </w:r>
      <w:r w:rsidR="00EC4CB0" w:rsidRPr="0004696B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to mitigate, address and remedy these problems</w:t>
      </w:r>
      <w:r w:rsidR="00E95258" w:rsidRPr="0004696B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</w:p>
    <w:p w14:paraId="3BDB3BCD" w14:textId="56D28557" w:rsidR="00CD5DE0" w:rsidRPr="009057A1" w:rsidRDefault="00CD5DE0" w:rsidP="00CD5DE0">
      <w:pPr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 xml:space="preserve">If elected President of FIFA, I </w:t>
      </w:r>
      <w:r w:rsidR="00045722" w:rsidRPr="009057A1">
        <w:rPr>
          <w:rFonts w:asciiTheme="minorHAnsi" w:hAnsiTheme="minorHAnsi"/>
          <w:sz w:val="24"/>
          <w:szCs w:val="24"/>
        </w:rPr>
        <w:t xml:space="preserve">will </w:t>
      </w:r>
      <w:r w:rsidR="00065699" w:rsidRPr="009057A1">
        <w:rPr>
          <w:rFonts w:asciiTheme="minorHAnsi" w:hAnsiTheme="minorHAnsi"/>
          <w:sz w:val="24"/>
          <w:szCs w:val="24"/>
        </w:rPr>
        <w:t>publicly report</w:t>
      </w:r>
      <w:r w:rsidRPr="009057A1">
        <w:rPr>
          <w:rFonts w:asciiTheme="minorHAnsi" w:hAnsiTheme="minorHAnsi"/>
          <w:sz w:val="24"/>
          <w:szCs w:val="24"/>
        </w:rPr>
        <w:t xml:space="preserve"> </w:t>
      </w:r>
      <w:r w:rsidR="00065699" w:rsidRPr="009057A1">
        <w:rPr>
          <w:rFonts w:asciiTheme="minorHAnsi" w:hAnsiTheme="minorHAnsi"/>
          <w:sz w:val="24"/>
          <w:szCs w:val="24"/>
        </w:rPr>
        <w:t>on the progress I have made in honouring these commitments</w:t>
      </w:r>
      <w:r w:rsidRPr="009057A1">
        <w:rPr>
          <w:rFonts w:asciiTheme="minorHAnsi" w:hAnsiTheme="minorHAnsi"/>
          <w:sz w:val="24"/>
          <w:szCs w:val="24"/>
        </w:rPr>
        <w:t xml:space="preserve">. </w:t>
      </w:r>
    </w:p>
    <w:p w14:paraId="6491F087" w14:textId="77777777" w:rsidR="00CD5DE0" w:rsidRPr="009057A1" w:rsidRDefault="00CD5DE0" w:rsidP="00CD5DE0">
      <w:pPr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>Presidential candidate’s signature:</w:t>
      </w:r>
    </w:p>
    <w:p w14:paraId="4DC548B4" w14:textId="77777777" w:rsidR="00930038" w:rsidRPr="009057A1" w:rsidRDefault="00930038" w:rsidP="00CD5DE0">
      <w:pPr>
        <w:rPr>
          <w:rFonts w:asciiTheme="minorHAnsi" w:hAnsiTheme="minorHAnsi"/>
          <w:sz w:val="24"/>
          <w:szCs w:val="24"/>
        </w:rPr>
      </w:pPr>
    </w:p>
    <w:p w14:paraId="2482FD2E" w14:textId="77777777" w:rsidR="00CD5DE0" w:rsidRPr="009057A1" w:rsidRDefault="00CD5DE0" w:rsidP="00CD5DE0">
      <w:pPr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>_________________________________</w:t>
      </w:r>
    </w:p>
    <w:p w14:paraId="503794BE" w14:textId="77777777" w:rsidR="00CD5DE0" w:rsidRPr="009057A1" w:rsidRDefault="00CD5DE0" w:rsidP="00CD5DE0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 xml:space="preserve">Mr. </w:t>
      </w:r>
      <w:proofErr w:type="spellStart"/>
      <w:r w:rsidRPr="009057A1">
        <w:rPr>
          <w:rFonts w:asciiTheme="minorHAnsi" w:hAnsiTheme="minorHAnsi"/>
          <w:sz w:val="24"/>
          <w:szCs w:val="24"/>
        </w:rPr>
        <w:t>Jérôme</w:t>
      </w:r>
      <w:proofErr w:type="spellEnd"/>
      <w:r w:rsidRPr="009057A1">
        <w:rPr>
          <w:rFonts w:asciiTheme="minorHAnsi" w:hAnsiTheme="minorHAnsi"/>
          <w:sz w:val="24"/>
          <w:szCs w:val="24"/>
        </w:rPr>
        <w:t xml:space="preserve"> Champagne</w:t>
      </w:r>
    </w:p>
    <w:p w14:paraId="7F521E5A" w14:textId="77777777" w:rsidR="00CD5DE0" w:rsidRPr="009057A1" w:rsidRDefault="00CD5DE0" w:rsidP="00CD5DE0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 xml:space="preserve">Mr. Tokyo </w:t>
      </w:r>
      <w:proofErr w:type="spellStart"/>
      <w:r w:rsidRPr="009057A1">
        <w:rPr>
          <w:rFonts w:asciiTheme="minorHAnsi" w:hAnsiTheme="minorHAnsi"/>
          <w:sz w:val="24"/>
          <w:szCs w:val="24"/>
        </w:rPr>
        <w:t>Sexwale</w:t>
      </w:r>
      <w:proofErr w:type="spellEnd"/>
    </w:p>
    <w:p w14:paraId="0C636107" w14:textId="77777777" w:rsidR="00CD5DE0" w:rsidRPr="009057A1" w:rsidRDefault="00CD5DE0" w:rsidP="00CD5DE0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>Prince Ali Bin Al Hussein</w:t>
      </w:r>
    </w:p>
    <w:p w14:paraId="5B8E069C" w14:textId="5B088650" w:rsidR="00CD5DE0" w:rsidRPr="009057A1" w:rsidRDefault="007C53D4" w:rsidP="00CD5DE0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She</w:t>
      </w:r>
      <w:bookmarkStart w:id="0" w:name="_GoBack"/>
      <w:bookmarkEnd w:id="0"/>
      <w:r w:rsidR="00CD5DE0" w:rsidRPr="009057A1">
        <w:rPr>
          <w:rFonts w:asciiTheme="minorHAnsi" w:hAnsiTheme="minorHAnsi"/>
          <w:sz w:val="24"/>
          <w:szCs w:val="24"/>
        </w:rPr>
        <w:t>ikh Salman bin Al-Khalifa</w:t>
      </w:r>
    </w:p>
    <w:p w14:paraId="72A069EF" w14:textId="77777777" w:rsidR="0048337B" w:rsidRPr="009057A1" w:rsidRDefault="00CD5DE0" w:rsidP="00930038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4"/>
          <w:szCs w:val="24"/>
        </w:rPr>
      </w:pPr>
      <w:r w:rsidRPr="009057A1">
        <w:rPr>
          <w:rFonts w:asciiTheme="minorHAnsi" w:hAnsiTheme="minorHAnsi"/>
          <w:sz w:val="24"/>
          <w:szCs w:val="24"/>
        </w:rPr>
        <w:t xml:space="preserve">Mr. Gianni </w:t>
      </w:r>
      <w:proofErr w:type="spellStart"/>
      <w:r w:rsidRPr="009057A1">
        <w:rPr>
          <w:rFonts w:asciiTheme="minorHAnsi" w:hAnsiTheme="minorHAnsi"/>
          <w:sz w:val="24"/>
          <w:szCs w:val="24"/>
        </w:rPr>
        <w:t>Infantino</w:t>
      </w:r>
      <w:proofErr w:type="spellEnd"/>
    </w:p>
    <w:sectPr w:rsidR="0048337B" w:rsidRPr="009057A1" w:rsidSect="002A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738"/>
    <w:multiLevelType w:val="hybridMultilevel"/>
    <w:tmpl w:val="D57CB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9"/>
    <w:rsid w:val="00045722"/>
    <w:rsid w:val="0004696B"/>
    <w:rsid w:val="00065699"/>
    <w:rsid w:val="00071CB9"/>
    <w:rsid w:val="00085B58"/>
    <w:rsid w:val="00106045"/>
    <w:rsid w:val="00140CED"/>
    <w:rsid w:val="00157AF4"/>
    <w:rsid w:val="00163A87"/>
    <w:rsid w:val="001911D2"/>
    <w:rsid w:val="0019203E"/>
    <w:rsid w:val="001F1003"/>
    <w:rsid w:val="00255A0E"/>
    <w:rsid w:val="002A02A2"/>
    <w:rsid w:val="002B4D99"/>
    <w:rsid w:val="00303C69"/>
    <w:rsid w:val="003109D5"/>
    <w:rsid w:val="00381489"/>
    <w:rsid w:val="00411D4A"/>
    <w:rsid w:val="0043072A"/>
    <w:rsid w:val="00466B67"/>
    <w:rsid w:val="0048337B"/>
    <w:rsid w:val="00511C91"/>
    <w:rsid w:val="00575D7F"/>
    <w:rsid w:val="00587F48"/>
    <w:rsid w:val="005A13A8"/>
    <w:rsid w:val="00600FFF"/>
    <w:rsid w:val="006243FE"/>
    <w:rsid w:val="00652AF8"/>
    <w:rsid w:val="00692989"/>
    <w:rsid w:val="006C300E"/>
    <w:rsid w:val="006C75EB"/>
    <w:rsid w:val="007825DF"/>
    <w:rsid w:val="007B27C5"/>
    <w:rsid w:val="007C35D7"/>
    <w:rsid w:val="007C53D4"/>
    <w:rsid w:val="007E051A"/>
    <w:rsid w:val="007E5818"/>
    <w:rsid w:val="008072B6"/>
    <w:rsid w:val="00825D43"/>
    <w:rsid w:val="00866EFD"/>
    <w:rsid w:val="00885E7F"/>
    <w:rsid w:val="008D2A93"/>
    <w:rsid w:val="008F7873"/>
    <w:rsid w:val="009057A1"/>
    <w:rsid w:val="00930038"/>
    <w:rsid w:val="009C3795"/>
    <w:rsid w:val="00AE0ED9"/>
    <w:rsid w:val="00B1726E"/>
    <w:rsid w:val="00BA6D74"/>
    <w:rsid w:val="00C13655"/>
    <w:rsid w:val="00C55FBD"/>
    <w:rsid w:val="00CB5A59"/>
    <w:rsid w:val="00CB786F"/>
    <w:rsid w:val="00CD5DE0"/>
    <w:rsid w:val="00CD755A"/>
    <w:rsid w:val="00D00E24"/>
    <w:rsid w:val="00D662F9"/>
    <w:rsid w:val="00D818D3"/>
    <w:rsid w:val="00DA5B82"/>
    <w:rsid w:val="00E114D7"/>
    <w:rsid w:val="00E16322"/>
    <w:rsid w:val="00E362FC"/>
    <w:rsid w:val="00E95258"/>
    <w:rsid w:val="00EC4CB0"/>
    <w:rsid w:val="00EC551D"/>
    <w:rsid w:val="00EE2934"/>
    <w:rsid w:val="00F412FB"/>
    <w:rsid w:val="00F45AED"/>
    <w:rsid w:val="00F632D6"/>
    <w:rsid w:val="00F76A8D"/>
    <w:rsid w:val="00FB4BBB"/>
    <w:rsid w:val="00FB70BC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DA9BF"/>
  <w15:docId w15:val="{1060F80D-350C-4C1B-9C65-65A6870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E0"/>
    <w:pPr>
      <w:spacing w:after="200" w:line="276" w:lineRule="auto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DE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E0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E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Westland</dc:creator>
  <cp:lastModifiedBy>Minky Worden</cp:lastModifiedBy>
  <cp:revision>2</cp:revision>
  <dcterms:created xsi:type="dcterms:W3CDTF">2016-01-22T23:32:00Z</dcterms:created>
  <dcterms:modified xsi:type="dcterms:W3CDTF">2016-01-22T23:32:00Z</dcterms:modified>
</cp:coreProperties>
</file>